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70A80" w14:textId="77777777" w:rsidR="007E4640" w:rsidRDefault="007E4640" w:rsidP="007E4640">
      <w:pPr>
        <w:spacing w:line="256" w:lineRule="auto"/>
        <w:jc w:val="center"/>
        <w:rPr>
          <w:rFonts w:ascii="Times New Roman" w:eastAsiaTheme="minorHAnsi" w:hAnsi="Times New Roman" w:cs="Times New Roman"/>
          <w:b/>
          <w:bCs/>
          <w:sz w:val="28"/>
          <w:szCs w:val="28"/>
          <w:lang w:val="en-AU" w:bidi="lo-LA"/>
        </w:rPr>
      </w:pPr>
      <w:r>
        <w:rPr>
          <w:rFonts w:ascii="Times New Roman" w:eastAsiaTheme="minorHAnsi" w:hAnsi="Times New Roman" w:cs="Times New Roman"/>
          <w:b/>
          <w:bCs/>
          <w:sz w:val="28"/>
          <w:szCs w:val="28"/>
          <w:lang w:val="en-AU" w:bidi="lo-LA"/>
        </w:rPr>
        <w:t xml:space="preserve">Opening Remarks </w:t>
      </w:r>
    </w:p>
    <w:p w14:paraId="275FD763" w14:textId="7DCC80F9" w:rsidR="007E4640" w:rsidRDefault="007E4640" w:rsidP="00BE5C8A">
      <w:pPr>
        <w:spacing w:line="256" w:lineRule="auto"/>
        <w:jc w:val="center"/>
        <w:rPr>
          <w:rFonts w:ascii="Times New Roman" w:eastAsiaTheme="minorHAnsi" w:hAnsi="Times New Roman" w:cs="Times New Roman"/>
          <w:b/>
          <w:bCs/>
          <w:sz w:val="28"/>
          <w:szCs w:val="28"/>
          <w:lang w:val="en-AU" w:bidi="lo-LA"/>
        </w:rPr>
      </w:pPr>
      <w:r>
        <w:rPr>
          <w:rFonts w:ascii="Times New Roman" w:eastAsiaTheme="minorHAnsi" w:hAnsi="Times New Roman" w:cs="Times New Roman"/>
          <w:b/>
          <w:bCs/>
          <w:sz w:val="28"/>
          <w:szCs w:val="28"/>
          <w:lang w:val="en-AU" w:bidi="lo-LA"/>
        </w:rPr>
        <w:t xml:space="preserve"> </w:t>
      </w:r>
      <w:r w:rsidRPr="001D18FE">
        <w:rPr>
          <w:rFonts w:ascii="Times New Roman" w:eastAsiaTheme="minorHAnsi" w:hAnsi="Times New Roman" w:cs="Times New Roman"/>
          <w:b/>
          <w:bCs/>
          <w:sz w:val="28"/>
          <w:szCs w:val="28"/>
          <w:lang w:bidi="lo-LA"/>
        </w:rPr>
        <w:t>M</w:t>
      </w:r>
      <w:r w:rsidR="00E9002B">
        <w:rPr>
          <w:rFonts w:ascii="Times New Roman" w:eastAsiaTheme="minorHAnsi" w:hAnsi="Times New Roman" w:cs="Times New Roman"/>
          <w:b/>
          <w:bCs/>
          <w:sz w:val="28"/>
          <w:szCs w:val="28"/>
          <w:lang w:bidi="lo-LA"/>
        </w:rPr>
        <w:t>r</w:t>
      </w:r>
      <w:r w:rsidRPr="001D18FE">
        <w:rPr>
          <w:rFonts w:ascii="Times New Roman" w:eastAsiaTheme="minorHAnsi" w:hAnsi="Times New Roman" w:cs="Times New Roman"/>
          <w:b/>
          <w:bCs/>
          <w:sz w:val="28"/>
          <w:szCs w:val="28"/>
          <w:lang w:bidi="lo-LA"/>
        </w:rPr>
        <w:t xml:space="preserve">. </w:t>
      </w:r>
      <w:r w:rsidR="00E9002B">
        <w:rPr>
          <w:rFonts w:ascii="Times New Roman" w:eastAsiaTheme="minorHAnsi" w:hAnsi="Times New Roman" w:cs="Times New Roman"/>
          <w:b/>
          <w:bCs/>
          <w:sz w:val="28"/>
          <w:szCs w:val="28"/>
          <w:lang w:bidi="lo-LA"/>
        </w:rPr>
        <w:t>Nyi Nyi Thaung</w:t>
      </w:r>
      <w:r w:rsidRPr="001D18FE">
        <w:rPr>
          <w:rFonts w:ascii="Times New Roman" w:eastAsiaTheme="minorHAnsi" w:hAnsi="Times New Roman" w:cs="Times New Roman"/>
          <w:b/>
          <w:bCs/>
          <w:sz w:val="28"/>
          <w:szCs w:val="28"/>
          <w:lang w:bidi="lo-LA"/>
        </w:rPr>
        <w:t xml:space="preserve">, </w:t>
      </w:r>
      <w:r w:rsidR="00E9002B">
        <w:rPr>
          <w:rFonts w:ascii="Times New Roman" w:eastAsiaTheme="minorHAnsi" w:hAnsi="Times New Roman" w:cs="Times New Roman"/>
          <w:b/>
          <w:bCs/>
          <w:sz w:val="28"/>
          <w:szCs w:val="28"/>
          <w:lang w:bidi="lo-LA"/>
        </w:rPr>
        <w:t xml:space="preserve">Team Leader </w:t>
      </w:r>
      <w:r w:rsidR="00BE5C8A" w:rsidRPr="00BE5C8A">
        <w:rPr>
          <w:rFonts w:ascii="Times New Roman" w:eastAsiaTheme="minorHAnsi" w:hAnsi="Times New Roman" w:cs="Times New Roman"/>
          <w:b/>
          <w:bCs/>
          <w:sz w:val="28"/>
          <w:szCs w:val="28"/>
          <w:lang w:bidi="lo-LA"/>
        </w:rPr>
        <w:t>for SDG 4 Coordination, Education Policy and Planning and Quality Education</w:t>
      </w:r>
      <w:r w:rsidR="00E9002B">
        <w:rPr>
          <w:rFonts w:ascii="Times New Roman" w:eastAsiaTheme="minorHAnsi" w:hAnsi="Times New Roman" w:cs="Times New Roman"/>
          <w:b/>
          <w:bCs/>
          <w:sz w:val="28"/>
          <w:szCs w:val="28"/>
          <w:lang w:bidi="lo-LA"/>
        </w:rPr>
        <w:t xml:space="preserve">, </w:t>
      </w:r>
      <w:r w:rsidR="00BE5C8A">
        <w:rPr>
          <w:rFonts w:ascii="Times New Roman" w:eastAsiaTheme="minorHAnsi" w:hAnsi="Times New Roman" w:cs="Times New Roman"/>
          <w:b/>
          <w:bCs/>
          <w:sz w:val="28"/>
          <w:szCs w:val="28"/>
          <w:lang w:bidi="lo-LA"/>
        </w:rPr>
        <w:br/>
      </w:r>
      <w:r w:rsidR="001D18FE">
        <w:rPr>
          <w:rFonts w:ascii="Times New Roman" w:eastAsiaTheme="minorHAnsi" w:hAnsi="Times New Roman" w:cs="Times New Roman"/>
          <w:b/>
          <w:bCs/>
          <w:sz w:val="28"/>
          <w:szCs w:val="28"/>
          <w:lang w:bidi="lo-LA"/>
        </w:rPr>
        <w:t>Education</w:t>
      </w:r>
      <w:r w:rsidR="00E9002B">
        <w:rPr>
          <w:rFonts w:ascii="Times New Roman" w:eastAsiaTheme="minorHAnsi" w:hAnsi="Times New Roman" w:cs="Times New Roman"/>
          <w:b/>
          <w:bCs/>
          <w:sz w:val="28"/>
          <w:szCs w:val="28"/>
          <w:lang w:bidi="lo-LA"/>
        </w:rPr>
        <w:t xml:space="preserve"> Section,</w:t>
      </w:r>
      <w:r w:rsidR="00BE5C8A">
        <w:rPr>
          <w:rFonts w:ascii="Times New Roman" w:eastAsiaTheme="minorHAnsi" w:hAnsi="Times New Roman" w:cs="Times New Roman"/>
          <w:b/>
          <w:bCs/>
          <w:sz w:val="28"/>
          <w:szCs w:val="28"/>
          <w:lang w:bidi="lo-LA"/>
        </w:rPr>
        <w:t xml:space="preserve"> </w:t>
      </w:r>
      <w:r w:rsidR="001D18FE">
        <w:rPr>
          <w:rFonts w:ascii="Times New Roman" w:eastAsiaTheme="minorHAnsi" w:hAnsi="Times New Roman" w:cs="Times New Roman"/>
          <w:b/>
          <w:bCs/>
          <w:sz w:val="28"/>
          <w:szCs w:val="28"/>
          <w:lang w:val="en-AU" w:bidi="lo-LA"/>
        </w:rPr>
        <w:t>UNESCO Regional Office in Bangkok</w:t>
      </w:r>
    </w:p>
    <w:p w14:paraId="22D6B839" w14:textId="3275153E" w:rsidR="007E4640" w:rsidRDefault="00DF57C3" w:rsidP="007E4640">
      <w:pPr>
        <w:spacing w:line="256" w:lineRule="auto"/>
        <w:jc w:val="center"/>
        <w:rPr>
          <w:rFonts w:ascii="Times New Roman" w:eastAsiaTheme="minorHAnsi" w:hAnsi="Times New Roman" w:cs="Times New Roman"/>
          <w:b/>
          <w:bCs/>
          <w:sz w:val="28"/>
          <w:szCs w:val="28"/>
          <w:lang w:val="en-AU" w:bidi="lo-LA"/>
        </w:rPr>
      </w:pPr>
      <w:r>
        <w:rPr>
          <w:rFonts w:ascii="Times New Roman" w:eastAsiaTheme="minorHAnsi" w:hAnsi="Times New Roman" w:cs="Times New Roman"/>
          <w:b/>
          <w:bCs/>
          <w:sz w:val="28"/>
          <w:szCs w:val="28"/>
          <w:lang w:val="en-AU" w:bidi="lo-LA"/>
        </w:rPr>
        <w:t>30</w:t>
      </w:r>
      <w:r w:rsidR="00E9002B">
        <w:rPr>
          <w:rFonts w:ascii="Times New Roman" w:eastAsiaTheme="minorHAnsi" w:hAnsi="Times New Roman" w:cs="Times New Roman"/>
          <w:b/>
          <w:bCs/>
          <w:sz w:val="28"/>
          <w:szCs w:val="28"/>
          <w:lang w:val="en-AU" w:bidi="lo-LA"/>
        </w:rPr>
        <w:t xml:space="preserve"> </w:t>
      </w:r>
      <w:r>
        <w:rPr>
          <w:rFonts w:ascii="Times New Roman" w:eastAsiaTheme="minorHAnsi" w:hAnsi="Times New Roman" w:cs="Times New Roman"/>
          <w:b/>
          <w:bCs/>
          <w:sz w:val="28"/>
          <w:szCs w:val="28"/>
          <w:lang w:val="en-AU" w:bidi="lo-LA"/>
        </w:rPr>
        <w:t>September</w:t>
      </w:r>
      <w:r w:rsidR="00E9002B">
        <w:rPr>
          <w:rFonts w:ascii="Times New Roman" w:eastAsiaTheme="minorHAnsi" w:hAnsi="Times New Roman" w:cs="Times New Roman"/>
          <w:b/>
          <w:bCs/>
          <w:sz w:val="28"/>
          <w:szCs w:val="28"/>
          <w:lang w:val="en-AU" w:bidi="lo-LA"/>
        </w:rPr>
        <w:t xml:space="preserve"> 2024</w:t>
      </w:r>
      <w:r w:rsidR="007E4640">
        <w:rPr>
          <w:rFonts w:ascii="Times New Roman" w:eastAsiaTheme="minorHAnsi" w:hAnsi="Times New Roman" w:cs="Times New Roman"/>
          <w:b/>
          <w:bCs/>
          <w:sz w:val="28"/>
          <w:szCs w:val="28"/>
          <w:lang w:val="en-AU" w:bidi="lo-LA"/>
        </w:rPr>
        <w:t>, Time: 8:00-12:00</w:t>
      </w:r>
    </w:p>
    <w:p w14:paraId="22663295" w14:textId="77777777" w:rsidR="007E4640" w:rsidRDefault="007E4640" w:rsidP="007E4640">
      <w:pPr>
        <w:spacing w:line="256" w:lineRule="auto"/>
        <w:jc w:val="center"/>
        <w:rPr>
          <w:rFonts w:ascii="Times New Roman" w:eastAsiaTheme="minorHAnsi" w:hAnsi="Times New Roman" w:cs="Times New Roman"/>
          <w:b/>
          <w:bCs/>
          <w:sz w:val="28"/>
          <w:szCs w:val="28"/>
          <w:lang w:val="en-AU" w:bidi="lo-LA"/>
        </w:rPr>
      </w:pPr>
      <w:r>
        <w:rPr>
          <w:rFonts w:ascii="Times New Roman" w:eastAsiaTheme="minorHAnsi" w:hAnsi="Times New Roman" w:cs="Times New Roman"/>
          <w:b/>
          <w:bCs/>
          <w:sz w:val="28"/>
          <w:szCs w:val="28"/>
          <w:lang w:val="en-AU" w:bidi="lo-LA"/>
        </w:rPr>
        <w:t>Venue: ICT building, Ministry of Education and Sports</w:t>
      </w:r>
    </w:p>
    <w:p w14:paraId="45AF49BB" w14:textId="77777777" w:rsidR="007E4640" w:rsidRDefault="007E4640" w:rsidP="007E4640">
      <w:pPr>
        <w:spacing w:line="256" w:lineRule="auto"/>
        <w:jc w:val="center"/>
        <w:rPr>
          <w:rFonts w:ascii="Times New Roman" w:eastAsiaTheme="minorHAnsi" w:hAnsi="Times New Roman" w:cs="Times New Roman"/>
          <w:sz w:val="28"/>
          <w:szCs w:val="28"/>
          <w:lang w:val="en-AU" w:bidi="lo-LA"/>
        </w:rPr>
      </w:pPr>
    </w:p>
    <w:p w14:paraId="22381F5E" w14:textId="1C431C01" w:rsidR="007E4640" w:rsidRDefault="00DF57C3" w:rsidP="007E4640">
      <w:pPr>
        <w:numPr>
          <w:ilvl w:val="0"/>
          <w:numId w:val="1"/>
        </w:numPr>
        <w:spacing w:before="100" w:beforeAutospacing="1" w:after="100" w:afterAutospacing="1" w:line="480" w:lineRule="auto"/>
        <w:ind w:left="714" w:hanging="357"/>
        <w:contextualSpacing/>
        <w:jc w:val="both"/>
        <w:rPr>
          <w:rFonts w:ascii="Times New Roman" w:eastAsiaTheme="minorHAnsi" w:hAnsi="Times New Roman" w:cs="Times New Roman"/>
          <w:sz w:val="28"/>
          <w:szCs w:val="28"/>
          <w:lang w:val="en-AU" w:bidi="lo-LA"/>
        </w:rPr>
      </w:pPr>
      <w:r>
        <w:rPr>
          <w:rFonts w:ascii="Times New Roman" w:eastAsiaTheme="minorHAnsi" w:hAnsi="Times New Roman" w:cs="Times New Roman"/>
          <w:sz w:val="28"/>
          <w:szCs w:val="28"/>
          <w:lang w:val="en-AU" w:bidi="lo-LA"/>
        </w:rPr>
        <w:t>Associate Professor Vongdeuan Osay</w:t>
      </w:r>
      <w:r w:rsidR="001D18FE">
        <w:rPr>
          <w:rFonts w:ascii="Times New Roman" w:eastAsiaTheme="minorHAnsi" w:hAnsi="Times New Roman" w:cs="Times New Roman"/>
          <w:sz w:val="28"/>
          <w:szCs w:val="28"/>
          <w:lang w:val="en-AU" w:bidi="lo-LA"/>
        </w:rPr>
        <w:t xml:space="preserve">, </w:t>
      </w:r>
      <w:r>
        <w:rPr>
          <w:rFonts w:ascii="Times New Roman" w:eastAsiaTheme="minorHAnsi" w:hAnsi="Times New Roman" w:cs="Times New Roman"/>
          <w:sz w:val="28"/>
          <w:szCs w:val="28"/>
          <w:lang w:val="en-AU" w:bidi="lo-LA"/>
        </w:rPr>
        <w:t xml:space="preserve">Acting </w:t>
      </w:r>
      <w:r w:rsidR="007E4640">
        <w:rPr>
          <w:rFonts w:ascii="Times New Roman" w:eastAsiaTheme="minorHAnsi" w:hAnsi="Times New Roman" w:cs="Times New Roman"/>
          <w:sz w:val="28"/>
          <w:szCs w:val="28"/>
          <w:lang w:val="en-AU" w:bidi="lo-LA"/>
        </w:rPr>
        <w:t>Director</w:t>
      </w:r>
      <w:r w:rsidR="00890E1D">
        <w:rPr>
          <w:rFonts w:ascii="Times New Roman" w:eastAsiaTheme="minorHAnsi" w:hAnsi="Times New Roman" w:cs="Times New Roman"/>
          <w:sz w:val="28"/>
          <w:szCs w:val="28"/>
          <w:lang w:val="en-AU" w:bidi="lo-LA"/>
        </w:rPr>
        <w:t>-</w:t>
      </w:r>
      <w:r w:rsidR="007E4640">
        <w:rPr>
          <w:rFonts w:ascii="Times New Roman" w:eastAsiaTheme="minorHAnsi" w:hAnsi="Times New Roman" w:cs="Times New Roman"/>
          <w:sz w:val="28"/>
          <w:szCs w:val="28"/>
          <w:lang w:val="en-AU" w:bidi="lo-LA"/>
        </w:rPr>
        <w:t>General</w:t>
      </w:r>
      <w:r w:rsidR="001D18FE">
        <w:rPr>
          <w:rFonts w:ascii="Times New Roman" w:eastAsiaTheme="minorHAnsi" w:hAnsi="Times New Roman" w:cs="Times New Roman"/>
          <w:sz w:val="28"/>
          <w:szCs w:val="28"/>
          <w:lang w:val="en-AU" w:bidi="lo-LA"/>
        </w:rPr>
        <w:t xml:space="preserve"> of the</w:t>
      </w:r>
      <w:r w:rsidR="007E4640">
        <w:rPr>
          <w:rFonts w:ascii="Times New Roman" w:eastAsiaTheme="minorHAnsi" w:hAnsi="Times New Roman" w:cs="Times New Roman"/>
          <w:sz w:val="28"/>
          <w:szCs w:val="28"/>
          <w:lang w:val="en-AU" w:bidi="lo-LA"/>
        </w:rPr>
        <w:t xml:space="preserve"> Department of Teacher Education, </w:t>
      </w:r>
      <w:r w:rsidR="001D18FE">
        <w:rPr>
          <w:rFonts w:ascii="Times New Roman" w:eastAsiaTheme="minorHAnsi" w:hAnsi="Times New Roman" w:cs="Times New Roman"/>
          <w:sz w:val="28"/>
          <w:szCs w:val="28"/>
          <w:lang w:val="en-AU" w:bidi="lo-LA"/>
        </w:rPr>
        <w:t>the Chair</w:t>
      </w:r>
    </w:p>
    <w:p w14:paraId="62827163" w14:textId="313EC663" w:rsidR="001D18FE" w:rsidRDefault="001D18FE" w:rsidP="007E4640">
      <w:pPr>
        <w:numPr>
          <w:ilvl w:val="0"/>
          <w:numId w:val="1"/>
        </w:numPr>
        <w:spacing w:before="100" w:beforeAutospacing="1" w:after="100" w:afterAutospacing="1" w:line="480" w:lineRule="auto"/>
        <w:ind w:left="714" w:hanging="357"/>
        <w:contextualSpacing/>
        <w:jc w:val="both"/>
        <w:rPr>
          <w:rFonts w:ascii="Times New Roman" w:eastAsiaTheme="minorHAnsi" w:hAnsi="Times New Roman" w:cs="Times New Roman"/>
          <w:sz w:val="28"/>
          <w:szCs w:val="28"/>
          <w:lang w:val="en-AU" w:bidi="lo-LA"/>
        </w:rPr>
      </w:pPr>
      <w:r>
        <w:rPr>
          <w:rFonts w:ascii="Times New Roman" w:eastAsiaTheme="minorHAnsi" w:hAnsi="Times New Roman" w:cs="Times New Roman"/>
          <w:sz w:val="28"/>
          <w:szCs w:val="28"/>
          <w:lang w:val="en-AU" w:bidi="lo-LA"/>
        </w:rPr>
        <w:t>Ms. Vanessa Hegarty, First Secretary, Australian Embassy, my Co-Chair</w:t>
      </w:r>
    </w:p>
    <w:p w14:paraId="5E182CFE" w14:textId="393479D7" w:rsidR="007E4640" w:rsidRDefault="007E4640" w:rsidP="007E4640">
      <w:pPr>
        <w:numPr>
          <w:ilvl w:val="0"/>
          <w:numId w:val="1"/>
        </w:numPr>
        <w:spacing w:before="100" w:beforeAutospacing="1" w:after="100" w:afterAutospacing="1" w:line="480" w:lineRule="auto"/>
        <w:ind w:left="714" w:hanging="357"/>
        <w:contextualSpacing/>
        <w:jc w:val="both"/>
        <w:rPr>
          <w:rFonts w:ascii="Times New Roman" w:eastAsiaTheme="minorHAnsi" w:hAnsi="Times New Roman" w:cs="Times New Roman"/>
          <w:sz w:val="28"/>
          <w:szCs w:val="28"/>
          <w:lang w:val="en-AU" w:bidi="lo-LA"/>
        </w:rPr>
      </w:pPr>
      <w:r>
        <w:rPr>
          <w:rFonts w:ascii="Times New Roman" w:eastAsiaTheme="minorHAnsi" w:hAnsi="Times New Roman" w:cs="Times New Roman"/>
          <w:sz w:val="28"/>
          <w:szCs w:val="28"/>
          <w:lang w:val="en-AU" w:bidi="lo-LA"/>
        </w:rPr>
        <w:t xml:space="preserve">Distinguished </w:t>
      </w:r>
      <w:r w:rsidR="0087252E">
        <w:rPr>
          <w:rFonts w:ascii="Times New Roman" w:eastAsiaTheme="minorHAnsi" w:hAnsi="Times New Roman" w:cs="Times New Roman"/>
          <w:sz w:val="28"/>
          <w:szCs w:val="28"/>
          <w:lang w:val="en-AU" w:bidi="lo-LA"/>
        </w:rPr>
        <w:t>officials</w:t>
      </w:r>
      <w:r>
        <w:rPr>
          <w:rFonts w:ascii="Times New Roman" w:eastAsiaTheme="minorHAnsi" w:hAnsi="Times New Roman" w:cs="Times New Roman"/>
          <w:sz w:val="28"/>
          <w:szCs w:val="28"/>
          <w:lang w:val="en-AU" w:bidi="lo-LA"/>
        </w:rPr>
        <w:t xml:space="preserve"> from </w:t>
      </w:r>
      <w:r w:rsidR="0087252E">
        <w:rPr>
          <w:rFonts w:ascii="Times New Roman" w:eastAsiaTheme="minorHAnsi" w:hAnsi="Times New Roman" w:cs="Times New Roman"/>
          <w:sz w:val="28"/>
          <w:szCs w:val="28"/>
          <w:lang w:val="en-AU" w:bidi="lo-LA"/>
        </w:rPr>
        <w:t xml:space="preserve">relevant </w:t>
      </w:r>
      <w:r>
        <w:rPr>
          <w:rFonts w:ascii="Times New Roman" w:eastAsiaTheme="minorHAnsi" w:hAnsi="Times New Roman" w:cs="Times New Roman"/>
          <w:sz w:val="28"/>
          <w:szCs w:val="28"/>
          <w:lang w:val="en-AU" w:bidi="lo-LA"/>
        </w:rPr>
        <w:t>Departments of the Ministry of Education and Sports.</w:t>
      </w:r>
    </w:p>
    <w:p w14:paraId="6082EFED" w14:textId="74AA3200" w:rsidR="007E4640" w:rsidRDefault="007E4640" w:rsidP="007E4640">
      <w:pPr>
        <w:numPr>
          <w:ilvl w:val="0"/>
          <w:numId w:val="1"/>
        </w:numPr>
        <w:spacing w:before="100" w:beforeAutospacing="1" w:after="100" w:afterAutospacing="1" w:line="480" w:lineRule="auto"/>
        <w:ind w:left="714" w:hanging="357"/>
        <w:contextualSpacing/>
        <w:jc w:val="both"/>
        <w:rPr>
          <w:rFonts w:ascii="Times New Roman" w:eastAsiaTheme="minorHAnsi" w:hAnsi="Times New Roman" w:cs="Times New Roman"/>
          <w:sz w:val="28"/>
          <w:szCs w:val="28"/>
          <w:lang w:val="en-AU" w:bidi="lo-LA"/>
        </w:rPr>
      </w:pPr>
      <w:r>
        <w:rPr>
          <w:rFonts w:ascii="Times New Roman" w:eastAsiaTheme="minorHAnsi" w:hAnsi="Times New Roman" w:cs="Times New Roman"/>
          <w:sz w:val="28"/>
          <w:szCs w:val="28"/>
          <w:lang w:val="en-AU" w:bidi="lo-LA"/>
        </w:rPr>
        <w:t>Representatives from</w:t>
      </w:r>
      <w:r>
        <w:rPr>
          <w:rFonts w:ascii="Times New Roman" w:eastAsiaTheme="minorHAnsi" w:hAnsi="Times New Roman" w:cs="Times New Roman"/>
          <w:sz w:val="28"/>
          <w:szCs w:val="28"/>
          <w:lang w:bidi="lo-LA"/>
        </w:rPr>
        <w:t xml:space="preserve"> Universit</w:t>
      </w:r>
      <w:r w:rsidR="005538AB">
        <w:rPr>
          <w:rFonts w:ascii="Times New Roman" w:eastAsiaTheme="minorHAnsi" w:hAnsi="Times New Roman" w:cs="Times New Roman"/>
          <w:sz w:val="28"/>
          <w:szCs w:val="28"/>
          <w:lang w:bidi="lo-LA"/>
        </w:rPr>
        <w:t>ies</w:t>
      </w:r>
      <w:r>
        <w:rPr>
          <w:rFonts w:ascii="Times New Roman" w:eastAsiaTheme="minorHAnsi" w:hAnsi="Times New Roman" w:cs="Times New Roman"/>
          <w:sz w:val="28"/>
          <w:szCs w:val="28"/>
          <w:lang w:bidi="lo-LA"/>
        </w:rPr>
        <w:t xml:space="preserve">, </w:t>
      </w:r>
      <w:r>
        <w:rPr>
          <w:rFonts w:ascii="Times New Roman" w:eastAsiaTheme="minorHAnsi" w:hAnsi="Times New Roman" w:cs="Times New Roman"/>
          <w:sz w:val="28"/>
          <w:szCs w:val="28"/>
          <w:lang w:val="en-AU" w:bidi="lo-LA"/>
        </w:rPr>
        <w:t xml:space="preserve">Teacher Training Colleges, Development Partners, International </w:t>
      </w:r>
      <w:r w:rsidR="0087252E">
        <w:rPr>
          <w:rFonts w:ascii="Times New Roman" w:eastAsiaTheme="minorHAnsi" w:hAnsi="Times New Roman" w:cs="Times New Roman"/>
          <w:sz w:val="28"/>
          <w:szCs w:val="28"/>
          <w:lang w:val="en-AU" w:bidi="lo-LA"/>
        </w:rPr>
        <w:t xml:space="preserve">and National </w:t>
      </w:r>
      <w:r>
        <w:rPr>
          <w:rFonts w:ascii="Times New Roman" w:eastAsiaTheme="minorHAnsi" w:hAnsi="Times New Roman" w:cs="Times New Roman"/>
          <w:sz w:val="28"/>
          <w:szCs w:val="28"/>
          <w:lang w:val="en-AU" w:bidi="lo-LA"/>
        </w:rPr>
        <w:t>Non-government Organizations, and Non-Profit Associations.</w:t>
      </w:r>
    </w:p>
    <w:p w14:paraId="6F29D251" w14:textId="6415C76C" w:rsidR="007E4640" w:rsidRPr="00726653" w:rsidRDefault="005538AB" w:rsidP="0064294F">
      <w:pPr>
        <w:pStyle w:val="ListParagraph"/>
        <w:numPr>
          <w:ilvl w:val="0"/>
          <w:numId w:val="1"/>
        </w:numPr>
        <w:spacing w:before="100" w:beforeAutospacing="1" w:after="100" w:afterAutospacing="1" w:line="480" w:lineRule="auto"/>
        <w:ind w:left="714" w:hanging="357"/>
        <w:jc w:val="both"/>
        <w:rPr>
          <w:rFonts w:ascii="Times New Roman" w:eastAsiaTheme="minorHAnsi" w:hAnsi="Times New Roman" w:cs="Times New Roman"/>
          <w:sz w:val="28"/>
          <w:lang w:val="en-AU" w:bidi="lo-LA"/>
        </w:rPr>
      </w:pPr>
      <w:r w:rsidRPr="00726653">
        <w:rPr>
          <w:rFonts w:ascii="Times New Roman" w:eastAsiaTheme="minorHAnsi" w:hAnsi="Times New Roman" w:cs="Times New Roman"/>
          <w:sz w:val="28"/>
          <w:lang w:val="en-AU" w:bidi="lo-LA"/>
        </w:rPr>
        <w:t>Sabaidee</w:t>
      </w:r>
      <w:r w:rsidR="00726653" w:rsidRPr="00726653">
        <w:rPr>
          <w:rFonts w:ascii="Times New Roman" w:eastAsiaTheme="minorHAnsi" w:hAnsi="Times New Roman" w:cs="Times New Roman"/>
          <w:sz w:val="28"/>
          <w:lang w:val="en-AU" w:bidi="lo-LA"/>
        </w:rPr>
        <w:t xml:space="preserve">. </w:t>
      </w:r>
      <w:r w:rsidR="007E4640" w:rsidRPr="00726653">
        <w:rPr>
          <w:rFonts w:ascii="Times New Roman" w:eastAsiaTheme="minorHAnsi" w:hAnsi="Times New Roman" w:cs="Times New Roman"/>
          <w:sz w:val="28"/>
          <w:lang w:val="en-AU" w:bidi="lo-LA"/>
        </w:rPr>
        <w:t xml:space="preserve">Good morning </w:t>
      </w:r>
      <w:r w:rsidR="001D18FE" w:rsidRPr="00726653">
        <w:rPr>
          <w:rFonts w:ascii="Times New Roman" w:eastAsiaTheme="minorHAnsi" w:hAnsi="Times New Roman" w:cs="Times New Roman"/>
          <w:sz w:val="28"/>
          <w:lang w:val="en-AU" w:bidi="lo-LA"/>
        </w:rPr>
        <w:t>to you all</w:t>
      </w:r>
      <w:r w:rsidR="007E4640" w:rsidRPr="00726653">
        <w:rPr>
          <w:rFonts w:ascii="Times New Roman" w:eastAsiaTheme="minorHAnsi" w:hAnsi="Times New Roman" w:cs="Times New Roman"/>
          <w:sz w:val="28"/>
          <w:lang w:val="en-AU" w:bidi="lo-LA"/>
        </w:rPr>
        <w:t xml:space="preserve">. </w:t>
      </w:r>
    </w:p>
    <w:p w14:paraId="6D90A2AB" w14:textId="77777777" w:rsidR="001D18FE" w:rsidRDefault="001D18FE" w:rsidP="001D18FE">
      <w:pPr>
        <w:spacing w:before="100" w:beforeAutospacing="1" w:after="100" w:afterAutospacing="1" w:line="480" w:lineRule="auto"/>
        <w:contextualSpacing/>
        <w:jc w:val="both"/>
        <w:rPr>
          <w:rFonts w:ascii="Times New Roman" w:eastAsiaTheme="minorHAnsi" w:hAnsi="Times New Roman" w:cs="Times New Roman"/>
          <w:sz w:val="28"/>
          <w:szCs w:val="28"/>
          <w:lang w:val="en-AU" w:bidi="lo-LA"/>
        </w:rPr>
      </w:pPr>
    </w:p>
    <w:p w14:paraId="34FB7A73" w14:textId="77777777"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r w:rsidRPr="0087134C">
        <w:rPr>
          <w:rFonts w:ascii="Times New Roman" w:eastAsiaTheme="minorHAnsi" w:hAnsi="Times New Roman" w:cs="Times New Roman"/>
          <w:sz w:val="28"/>
          <w:szCs w:val="28"/>
          <w:lang w:val="en-AU" w:bidi="lo-LA"/>
        </w:rPr>
        <w:t>On behalf of Ms. Soohyun Kim, Regional Director of the UNESCO Regional Office in Bangkok, and the Education team led by Ms. Marina Patrier, Chief of Education, I am pleased to extend my warmest greetings and sincere respect to you all.</w:t>
      </w:r>
    </w:p>
    <w:p w14:paraId="2E954B85" w14:textId="77777777"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p>
    <w:p w14:paraId="307EFA92" w14:textId="747F510D"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r w:rsidRPr="0087134C">
        <w:rPr>
          <w:rFonts w:ascii="Times New Roman" w:eastAsiaTheme="minorHAnsi" w:hAnsi="Times New Roman" w:cs="Times New Roman"/>
          <w:sz w:val="28"/>
          <w:szCs w:val="28"/>
          <w:lang w:val="en-AU" w:bidi="lo-LA"/>
        </w:rPr>
        <w:lastRenderedPageBreak/>
        <w:t>It is my hono</w:t>
      </w:r>
      <w:r>
        <w:rPr>
          <w:rFonts w:ascii="Times New Roman" w:eastAsiaTheme="minorHAnsi" w:hAnsi="Times New Roman" w:cs="Times New Roman"/>
          <w:sz w:val="28"/>
          <w:szCs w:val="28"/>
          <w:lang w:val="en-AU" w:bidi="lo-LA"/>
        </w:rPr>
        <w:t>u</w:t>
      </w:r>
      <w:r w:rsidRPr="0087134C">
        <w:rPr>
          <w:rFonts w:ascii="Times New Roman" w:eastAsiaTheme="minorHAnsi" w:hAnsi="Times New Roman" w:cs="Times New Roman"/>
          <w:sz w:val="28"/>
          <w:szCs w:val="28"/>
          <w:lang w:val="en-AU" w:bidi="lo-LA"/>
        </w:rPr>
        <w:t>r to co-convene this sixth meeting of the Teacher Education Focal Group, in collaboration with the Department of Teacher Education and the Australian Embassy. I am also privileged to be here alongside Associate Professor Vongdeuan Osay and Ms. Vanessa Hegarty, who serve as Chair and Co-chair, respectively. As we gather for the final meeting of this year, I would like to take a moment to express our deepest gratitude to Mr. Keth Phanhlack. His instrumental role in establishing this Focal Group and chairing the previous five meetings over the past two years cannot be overstated. We applaud his dedication and commitment, and while we wish him all the best in his future endeavors, we trust he will continue to champion the cause of teacher education</w:t>
      </w:r>
      <w:r w:rsidR="00FE6DD9">
        <w:rPr>
          <w:rFonts w:ascii="Times New Roman" w:eastAsiaTheme="minorHAnsi" w:hAnsi="Times New Roman" w:cs="Times New Roman"/>
          <w:sz w:val="28"/>
          <w:szCs w:val="28"/>
          <w:lang w:val="en-AU" w:bidi="lo-LA"/>
        </w:rPr>
        <w:t xml:space="preserve"> in Lao PDR</w:t>
      </w:r>
      <w:r w:rsidRPr="0087134C">
        <w:rPr>
          <w:rFonts w:ascii="Times New Roman" w:eastAsiaTheme="minorHAnsi" w:hAnsi="Times New Roman" w:cs="Times New Roman"/>
          <w:sz w:val="28"/>
          <w:szCs w:val="28"/>
          <w:lang w:val="en-AU" w:bidi="lo-LA"/>
        </w:rPr>
        <w:t>.</w:t>
      </w:r>
    </w:p>
    <w:p w14:paraId="125F70EF" w14:textId="77777777"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p>
    <w:p w14:paraId="727C35A5" w14:textId="3BE48020"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r w:rsidRPr="0087134C">
        <w:rPr>
          <w:rFonts w:ascii="Times New Roman" w:eastAsiaTheme="minorHAnsi" w:hAnsi="Times New Roman" w:cs="Times New Roman"/>
          <w:sz w:val="28"/>
          <w:szCs w:val="28"/>
          <w:lang w:val="en-AU" w:bidi="lo-LA"/>
        </w:rPr>
        <w:t xml:space="preserve">I would also like to acknowledge the continued leadership of Ajarn Vongdeuan, who </w:t>
      </w:r>
      <w:r w:rsidR="00043F48">
        <w:rPr>
          <w:rFonts w:ascii="Times New Roman" w:eastAsiaTheme="minorHAnsi" w:hAnsi="Times New Roman" w:cs="Times New Roman"/>
          <w:sz w:val="28"/>
          <w:szCs w:val="28"/>
          <w:lang w:val="en-AU" w:bidi="lo-LA"/>
        </w:rPr>
        <w:t>now</w:t>
      </w:r>
      <w:r w:rsidRPr="0087134C">
        <w:rPr>
          <w:rFonts w:ascii="Times New Roman" w:eastAsiaTheme="minorHAnsi" w:hAnsi="Times New Roman" w:cs="Times New Roman"/>
          <w:sz w:val="28"/>
          <w:szCs w:val="28"/>
          <w:lang w:val="en-AU" w:bidi="lo-LA"/>
        </w:rPr>
        <w:t xml:space="preserve"> assumes the role of Director-General of the Department of Teacher Education. We look forward to working under your esteemed guidance as we continue advancing our shared goals.</w:t>
      </w:r>
    </w:p>
    <w:p w14:paraId="2222FD52" w14:textId="77777777"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p>
    <w:p w14:paraId="335CE85D" w14:textId="223522D3"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r w:rsidRPr="0087134C">
        <w:rPr>
          <w:rFonts w:ascii="Times New Roman" w:eastAsiaTheme="minorHAnsi" w:hAnsi="Times New Roman" w:cs="Times New Roman"/>
          <w:sz w:val="28"/>
          <w:szCs w:val="28"/>
          <w:lang w:val="en-AU" w:bidi="lo-LA"/>
        </w:rPr>
        <w:t>Together, we are striving to ensure that every learner in Lao PDR has access to and benefits from inclusive, quality education, in line with Sustainable Development Goal 4. However, our efforts come at a time when education faces unprecedented challenges both regionally and globally</w:t>
      </w:r>
      <w:r w:rsidR="00547194">
        <w:rPr>
          <w:rFonts w:ascii="Times New Roman" w:eastAsiaTheme="minorHAnsi" w:hAnsi="Times New Roman" w:cs="Times New Roman"/>
          <w:sz w:val="28"/>
          <w:szCs w:val="28"/>
          <w:lang w:val="en-AU" w:bidi="lo-LA"/>
        </w:rPr>
        <w:t xml:space="preserve"> </w:t>
      </w:r>
      <w:r w:rsidRPr="0087134C">
        <w:rPr>
          <w:rFonts w:ascii="Times New Roman" w:eastAsiaTheme="minorHAnsi" w:hAnsi="Times New Roman" w:cs="Times New Roman"/>
          <w:sz w:val="28"/>
          <w:szCs w:val="28"/>
          <w:lang w:val="en-AU" w:bidi="lo-LA"/>
        </w:rPr>
        <w:t>—</w:t>
      </w:r>
      <w:r w:rsidR="00547194">
        <w:rPr>
          <w:rFonts w:ascii="Times New Roman" w:eastAsiaTheme="minorHAnsi" w:hAnsi="Times New Roman" w:cs="Times New Roman"/>
          <w:sz w:val="28"/>
          <w:szCs w:val="28"/>
          <w:lang w:val="en-AU" w:bidi="lo-LA"/>
        </w:rPr>
        <w:t xml:space="preserve"> </w:t>
      </w:r>
      <w:r w:rsidRPr="0087134C">
        <w:rPr>
          <w:rFonts w:ascii="Times New Roman" w:eastAsiaTheme="minorHAnsi" w:hAnsi="Times New Roman" w:cs="Times New Roman"/>
          <w:sz w:val="28"/>
          <w:szCs w:val="28"/>
          <w:lang w:val="en-AU" w:bidi="lo-LA"/>
        </w:rPr>
        <w:t xml:space="preserve">insufficient education financing, </w:t>
      </w:r>
      <w:r w:rsidRPr="0087134C">
        <w:rPr>
          <w:rFonts w:ascii="Times New Roman" w:eastAsiaTheme="minorHAnsi" w:hAnsi="Times New Roman" w:cs="Times New Roman"/>
          <w:sz w:val="28"/>
          <w:szCs w:val="28"/>
          <w:lang w:val="en-AU" w:bidi="lo-LA"/>
        </w:rPr>
        <w:lastRenderedPageBreak/>
        <w:t>declining learning outcomes, and the impact of conflict, social unrest, intolerance, and the ongoing climate crisis, to name a few. This makes the need for education that fosters peaceful, just, and sustainable societies more urgent than ever. At the heart of this are key questions about what young people learn and how they learn. These questions were central to discussions at the recent 6</w:t>
      </w:r>
      <w:r w:rsidRPr="00547194">
        <w:rPr>
          <w:rFonts w:ascii="Times New Roman" w:eastAsiaTheme="minorHAnsi" w:hAnsi="Times New Roman" w:cs="Times New Roman"/>
          <w:sz w:val="28"/>
          <w:szCs w:val="28"/>
          <w:vertAlign w:val="superscript"/>
          <w:lang w:val="en-AU" w:bidi="lo-LA"/>
        </w:rPr>
        <w:t>th</w:t>
      </w:r>
      <w:r w:rsidR="00547194">
        <w:rPr>
          <w:rFonts w:ascii="Times New Roman" w:eastAsiaTheme="minorHAnsi" w:hAnsi="Times New Roman" w:cs="Times New Roman"/>
          <w:sz w:val="28"/>
          <w:szCs w:val="28"/>
          <w:lang w:val="en-AU" w:bidi="lo-LA"/>
        </w:rPr>
        <w:t xml:space="preserve"> </w:t>
      </w:r>
      <w:r w:rsidRPr="0087134C">
        <w:rPr>
          <w:rFonts w:ascii="Times New Roman" w:eastAsiaTheme="minorHAnsi" w:hAnsi="Times New Roman" w:cs="Times New Roman"/>
          <w:sz w:val="28"/>
          <w:szCs w:val="28"/>
          <w:lang w:val="en-AU" w:bidi="lo-LA"/>
        </w:rPr>
        <w:t>Asia-Pacific Meeting on Education 2030 (APMED 6) in Bangkok. The principles of equity, inclusion, and gender equality must remain central to our response.</w:t>
      </w:r>
    </w:p>
    <w:p w14:paraId="0E4B0CC2" w14:textId="77777777"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p>
    <w:p w14:paraId="70352133" w14:textId="77777777"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r w:rsidRPr="0087134C">
        <w:rPr>
          <w:rFonts w:ascii="Times New Roman" w:eastAsiaTheme="minorHAnsi" w:hAnsi="Times New Roman" w:cs="Times New Roman"/>
          <w:sz w:val="28"/>
          <w:szCs w:val="28"/>
          <w:lang w:val="en-AU" w:bidi="lo-LA"/>
        </w:rPr>
        <w:t>In this rapidly changing world, digital technology is essential to safeguarding education as a fundamental human right, particularly in times of crisis. We eagerly anticipate the launch of the Digital Strategy for Education and Sports 2025–2035, which will guide the transformation of Lao PDR’s education sector through ICT. This strategy promises to improve the quality of education, expand access, and enhance sectoral efficiency.</w:t>
      </w:r>
    </w:p>
    <w:p w14:paraId="4147A09B" w14:textId="77777777"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p>
    <w:p w14:paraId="73E9368B" w14:textId="1EC72357"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r w:rsidRPr="0087134C">
        <w:rPr>
          <w:rFonts w:ascii="Times New Roman" w:eastAsiaTheme="minorHAnsi" w:hAnsi="Times New Roman" w:cs="Times New Roman"/>
          <w:sz w:val="28"/>
          <w:szCs w:val="28"/>
          <w:lang w:val="en-AU" w:bidi="lo-LA"/>
        </w:rPr>
        <w:t xml:space="preserve">Artificial Intelligence (AI) is also reshaping how we live, work, and learn. Education systems globally are striving to keep pace with this change. Earlier this month, UNESCO launched two new AI competency frameworks—one for students and one for teachers—during the Digital Learning Week in Paris. UNESCO and </w:t>
      </w:r>
      <w:r w:rsidR="00216652">
        <w:rPr>
          <w:rFonts w:ascii="Times New Roman" w:eastAsiaTheme="minorHAnsi" w:hAnsi="Times New Roman" w:cs="Times New Roman"/>
          <w:sz w:val="28"/>
          <w:szCs w:val="28"/>
          <w:lang w:val="en-AU" w:bidi="lo-LA"/>
        </w:rPr>
        <w:t>other development</w:t>
      </w:r>
      <w:r w:rsidRPr="0087134C">
        <w:rPr>
          <w:rFonts w:ascii="Times New Roman" w:eastAsiaTheme="minorHAnsi" w:hAnsi="Times New Roman" w:cs="Times New Roman"/>
          <w:sz w:val="28"/>
          <w:szCs w:val="28"/>
          <w:lang w:val="en-AU" w:bidi="lo-LA"/>
        </w:rPr>
        <w:t xml:space="preserve"> partners stand ready to support efforts in Lao PDR to equip </w:t>
      </w:r>
      <w:r w:rsidRPr="0087134C">
        <w:rPr>
          <w:rFonts w:ascii="Times New Roman" w:eastAsiaTheme="minorHAnsi" w:hAnsi="Times New Roman" w:cs="Times New Roman"/>
          <w:sz w:val="28"/>
          <w:szCs w:val="28"/>
          <w:lang w:val="en-AU" w:bidi="lo-LA"/>
        </w:rPr>
        <w:lastRenderedPageBreak/>
        <w:t>students and teachers with the skills to harness AI’s potential while understanding its risks. This will enable them to engage with AI in a safe, ethical, and responsible manner, both in education and beyond.</w:t>
      </w:r>
    </w:p>
    <w:p w14:paraId="54DE6356" w14:textId="77777777" w:rsidR="0087134C" w:rsidRPr="0087134C" w:rsidRDefault="0087134C" w:rsidP="0087134C">
      <w:pPr>
        <w:spacing w:before="100" w:beforeAutospacing="1" w:after="100" w:afterAutospacing="1" w:line="480" w:lineRule="auto"/>
        <w:contextualSpacing/>
        <w:rPr>
          <w:rFonts w:ascii="Times New Roman" w:eastAsiaTheme="minorHAnsi" w:hAnsi="Times New Roman" w:cs="Times New Roman"/>
          <w:sz w:val="28"/>
          <w:szCs w:val="28"/>
          <w:lang w:val="en-AU" w:bidi="lo-LA"/>
        </w:rPr>
      </w:pPr>
    </w:p>
    <w:p w14:paraId="05EF1D6A" w14:textId="704A5183" w:rsidR="009F6EF0" w:rsidRDefault="00517313" w:rsidP="009F6EF0">
      <w:pPr>
        <w:spacing w:before="100" w:beforeAutospacing="1" w:after="100" w:afterAutospacing="1" w:line="480" w:lineRule="auto"/>
        <w:contextualSpacing/>
        <w:rPr>
          <w:rFonts w:ascii="Times New Roman" w:eastAsiaTheme="minorHAnsi" w:hAnsi="Times New Roman" w:cs="Times New Roman"/>
          <w:sz w:val="28"/>
          <w:szCs w:val="28"/>
          <w:lang w:val="en-AU" w:bidi="lo-LA"/>
        </w:rPr>
      </w:pPr>
      <w:r w:rsidRPr="00517313">
        <w:rPr>
          <w:rFonts w:ascii="Times New Roman" w:eastAsiaTheme="minorHAnsi" w:hAnsi="Times New Roman" w:cs="Times New Roman"/>
          <w:sz w:val="28"/>
          <w:szCs w:val="28"/>
          <w:lang w:val="en-AU" w:bidi="lo-LA"/>
        </w:rPr>
        <w:t>Today’s meeting provides an important platform to address several pressing teacher-related issues, including the ongoing flood situation in Luang Namtha, Huaphan, and Vientiane Capital, and its impact on the education sector. We will also receive updates on the Department of Teacher Education’s 2024 action plan, reflections on the piloting of formative assessments, and plans for 2024</w:t>
      </w:r>
      <w:r w:rsidR="009F6EF0">
        <w:rPr>
          <w:rFonts w:ascii="Times New Roman" w:eastAsiaTheme="minorHAnsi" w:hAnsi="Times New Roman" w:cs="Times New Roman"/>
          <w:sz w:val="28"/>
          <w:szCs w:val="28"/>
          <w:lang w:val="en-AU" w:bidi="lo-LA"/>
        </w:rPr>
        <w:t>-</w:t>
      </w:r>
      <w:r w:rsidRPr="00517313">
        <w:rPr>
          <w:rFonts w:ascii="Times New Roman" w:eastAsiaTheme="minorHAnsi" w:hAnsi="Times New Roman" w:cs="Times New Roman"/>
          <w:sz w:val="28"/>
          <w:szCs w:val="28"/>
          <w:lang w:val="en-AU" w:bidi="lo-LA"/>
        </w:rPr>
        <w:t xml:space="preserve">2025. </w:t>
      </w:r>
      <w:r w:rsidR="009F6EF0" w:rsidRPr="009F6EF0">
        <w:rPr>
          <w:rFonts w:ascii="Times New Roman" w:eastAsiaTheme="minorHAnsi" w:hAnsi="Times New Roman" w:cs="Times New Roman"/>
          <w:sz w:val="28"/>
          <w:szCs w:val="28"/>
          <w:lang w:val="en-AU" w:bidi="lo-LA"/>
        </w:rPr>
        <w:t>In addition, we will explore the use of ICT in primary-level mathematics instruction and be introduced to the revised Grade 1 Teacher Guide for the Spoken Lao Program</w:t>
      </w:r>
      <w:r w:rsidR="009F6EF0">
        <w:rPr>
          <w:rFonts w:ascii="Times New Roman" w:eastAsiaTheme="minorHAnsi" w:hAnsi="Times New Roman" w:cs="Times New Roman"/>
          <w:sz w:val="28"/>
          <w:szCs w:val="28"/>
          <w:lang w:val="en-AU" w:bidi="lo-LA"/>
        </w:rPr>
        <w:t>me</w:t>
      </w:r>
      <w:r w:rsidR="009F6EF0" w:rsidRPr="009F6EF0">
        <w:rPr>
          <w:rFonts w:ascii="Times New Roman" w:eastAsiaTheme="minorHAnsi" w:hAnsi="Times New Roman" w:cs="Times New Roman"/>
          <w:sz w:val="28"/>
          <w:szCs w:val="28"/>
          <w:lang w:val="en-AU" w:bidi="lo-LA"/>
        </w:rPr>
        <w:t>.</w:t>
      </w:r>
    </w:p>
    <w:p w14:paraId="7F392FF7" w14:textId="77777777" w:rsidR="009F6EF0" w:rsidRDefault="009F6EF0" w:rsidP="009F6EF0">
      <w:pPr>
        <w:spacing w:before="100" w:beforeAutospacing="1" w:after="100" w:afterAutospacing="1" w:line="480" w:lineRule="auto"/>
        <w:contextualSpacing/>
        <w:rPr>
          <w:rFonts w:ascii="Times New Roman" w:eastAsiaTheme="minorHAnsi" w:hAnsi="Times New Roman" w:cs="Times New Roman"/>
          <w:sz w:val="28"/>
          <w:szCs w:val="28"/>
          <w:lang w:val="en-AU" w:bidi="lo-LA"/>
        </w:rPr>
      </w:pPr>
    </w:p>
    <w:p w14:paraId="551A28AE" w14:textId="36917981" w:rsidR="007E4640" w:rsidRDefault="0087134C" w:rsidP="0087134C">
      <w:pPr>
        <w:spacing w:before="100" w:beforeAutospacing="1" w:after="100" w:afterAutospacing="1" w:line="480" w:lineRule="auto"/>
        <w:contextualSpacing/>
        <w:jc w:val="both"/>
        <w:rPr>
          <w:rFonts w:ascii="Times New Roman" w:eastAsiaTheme="minorHAnsi" w:hAnsi="Times New Roman" w:cs="Times New Roman"/>
          <w:sz w:val="28"/>
          <w:szCs w:val="28"/>
          <w:lang w:val="en-AU" w:bidi="lo-LA"/>
        </w:rPr>
      </w:pPr>
      <w:r w:rsidRPr="0087134C">
        <w:rPr>
          <w:rFonts w:ascii="Times New Roman" w:eastAsiaTheme="minorHAnsi" w:hAnsi="Times New Roman" w:cs="Times New Roman"/>
          <w:sz w:val="28"/>
          <w:szCs w:val="28"/>
          <w:lang w:val="en-AU" w:bidi="lo-LA"/>
        </w:rPr>
        <w:t>I encourage all participants to actively engage, share insights, and offer constructive feedback during our discussions. On behalf of the Co-chairs, I wish you a productive and insightful meeting, enriched by the collective wisdom of all participants, whether attending in person or online.</w:t>
      </w:r>
    </w:p>
    <w:p w14:paraId="1E73573A" w14:textId="77777777" w:rsidR="00F2483D" w:rsidRDefault="00F2483D" w:rsidP="00D7233C">
      <w:pPr>
        <w:spacing w:before="100" w:beforeAutospacing="1" w:after="100" w:afterAutospacing="1" w:line="480" w:lineRule="auto"/>
        <w:contextualSpacing/>
        <w:jc w:val="both"/>
        <w:rPr>
          <w:rFonts w:ascii="Times New Roman" w:eastAsiaTheme="minorHAnsi" w:hAnsi="Times New Roman" w:cs="Times New Roman"/>
          <w:sz w:val="28"/>
          <w:szCs w:val="28"/>
          <w:lang w:val="en-AU" w:bidi="lo-LA"/>
        </w:rPr>
      </w:pPr>
    </w:p>
    <w:p w14:paraId="4311EF8A" w14:textId="004CD426" w:rsidR="00F21020" w:rsidRPr="00F34CC0" w:rsidRDefault="004E4FDD" w:rsidP="00D7233C">
      <w:pPr>
        <w:spacing w:before="100" w:beforeAutospacing="1" w:after="100" w:afterAutospacing="1" w:line="480" w:lineRule="auto"/>
        <w:contextualSpacing/>
        <w:jc w:val="both"/>
        <w:rPr>
          <w:lang w:val="en-AU"/>
        </w:rPr>
      </w:pPr>
      <w:r>
        <w:rPr>
          <w:rFonts w:ascii="Times New Roman" w:eastAsiaTheme="minorHAnsi" w:hAnsi="Times New Roman" w:cs="Times New Roman"/>
          <w:sz w:val="28"/>
          <w:szCs w:val="28"/>
          <w:lang w:val="en-AU" w:bidi="lo-LA"/>
        </w:rPr>
        <w:t>Thank you. Khob Chai Lai Lai.</w:t>
      </w:r>
    </w:p>
    <w:sectPr w:rsidR="00F21020" w:rsidRPr="00F34C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96BEC" w14:textId="77777777" w:rsidR="00B15BB5" w:rsidRDefault="00B15BB5" w:rsidP="0061446F">
      <w:pPr>
        <w:spacing w:after="0" w:line="240" w:lineRule="auto"/>
      </w:pPr>
      <w:r>
        <w:separator/>
      </w:r>
    </w:p>
  </w:endnote>
  <w:endnote w:type="continuationSeparator" w:id="0">
    <w:p w14:paraId="096E6B32" w14:textId="77777777" w:rsidR="00B15BB5" w:rsidRDefault="00B15BB5" w:rsidP="0061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63756" w14:textId="77777777" w:rsidR="00B15BB5" w:rsidRDefault="00B15BB5" w:rsidP="0061446F">
      <w:pPr>
        <w:spacing w:after="0" w:line="240" w:lineRule="auto"/>
      </w:pPr>
      <w:r>
        <w:separator/>
      </w:r>
    </w:p>
  </w:footnote>
  <w:footnote w:type="continuationSeparator" w:id="0">
    <w:p w14:paraId="39237221" w14:textId="77777777" w:rsidR="00B15BB5" w:rsidRDefault="00B15BB5" w:rsidP="00614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3227D"/>
    <w:multiLevelType w:val="hybridMultilevel"/>
    <w:tmpl w:val="A9F6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331B6"/>
    <w:multiLevelType w:val="hybridMultilevel"/>
    <w:tmpl w:val="A0DEFBCC"/>
    <w:lvl w:ilvl="0" w:tplc="FEF0EBD4">
      <w:start w:val="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B0311"/>
    <w:multiLevelType w:val="hybridMultilevel"/>
    <w:tmpl w:val="B5C24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4837952"/>
    <w:multiLevelType w:val="hybridMultilevel"/>
    <w:tmpl w:val="2CFAF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01247460">
    <w:abstractNumId w:val="2"/>
  </w:num>
  <w:num w:numId="2" w16cid:durableId="394738105">
    <w:abstractNumId w:val="3"/>
  </w:num>
  <w:num w:numId="3" w16cid:durableId="1899241466">
    <w:abstractNumId w:val="1"/>
  </w:num>
  <w:num w:numId="4" w16cid:durableId="3096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40"/>
    <w:rsid w:val="00042626"/>
    <w:rsid w:val="00043F48"/>
    <w:rsid w:val="00061F3D"/>
    <w:rsid w:val="00064981"/>
    <w:rsid w:val="00072F64"/>
    <w:rsid w:val="001020F4"/>
    <w:rsid w:val="00120862"/>
    <w:rsid w:val="0013663E"/>
    <w:rsid w:val="001412EE"/>
    <w:rsid w:val="00143B21"/>
    <w:rsid w:val="00163CF8"/>
    <w:rsid w:val="001660FD"/>
    <w:rsid w:val="001661D6"/>
    <w:rsid w:val="001A2ED6"/>
    <w:rsid w:val="001D18FE"/>
    <w:rsid w:val="001E57CE"/>
    <w:rsid w:val="001E5E5E"/>
    <w:rsid w:val="0021022B"/>
    <w:rsid w:val="00216652"/>
    <w:rsid w:val="00263161"/>
    <w:rsid w:val="00275CBD"/>
    <w:rsid w:val="00283802"/>
    <w:rsid w:val="0028744E"/>
    <w:rsid w:val="002A616B"/>
    <w:rsid w:val="00306122"/>
    <w:rsid w:val="00314CBB"/>
    <w:rsid w:val="00386BFC"/>
    <w:rsid w:val="003901D2"/>
    <w:rsid w:val="00410D43"/>
    <w:rsid w:val="00433405"/>
    <w:rsid w:val="0044126D"/>
    <w:rsid w:val="00443E5B"/>
    <w:rsid w:val="00470DE7"/>
    <w:rsid w:val="004E4FDD"/>
    <w:rsid w:val="00517313"/>
    <w:rsid w:val="005324EC"/>
    <w:rsid w:val="00547194"/>
    <w:rsid w:val="005538AB"/>
    <w:rsid w:val="00583C99"/>
    <w:rsid w:val="005B4320"/>
    <w:rsid w:val="005E5AF7"/>
    <w:rsid w:val="0061446F"/>
    <w:rsid w:val="006151F6"/>
    <w:rsid w:val="006273C7"/>
    <w:rsid w:val="00645DF4"/>
    <w:rsid w:val="0068629B"/>
    <w:rsid w:val="00692FD1"/>
    <w:rsid w:val="006C53C5"/>
    <w:rsid w:val="006D4F58"/>
    <w:rsid w:val="006E6327"/>
    <w:rsid w:val="00706F8A"/>
    <w:rsid w:val="00726653"/>
    <w:rsid w:val="00744055"/>
    <w:rsid w:val="00750648"/>
    <w:rsid w:val="007644EC"/>
    <w:rsid w:val="00782A81"/>
    <w:rsid w:val="007A636A"/>
    <w:rsid w:val="007D718F"/>
    <w:rsid w:val="007E4640"/>
    <w:rsid w:val="007F590C"/>
    <w:rsid w:val="00830BD4"/>
    <w:rsid w:val="00870F72"/>
    <w:rsid w:val="0087134C"/>
    <w:rsid w:val="0087252E"/>
    <w:rsid w:val="008818EA"/>
    <w:rsid w:val="00890E1D"/>
    <w:rsid w:val="008A5BAB"/>
    <w:rsid w:val="008C6408"/>
    <w:rsid w:val="008C7774"/>
    <w:rsid w:val="008E5B29"/>
    <w:rsid w:val="00964765"/>
    <w:rsid w:val="0097578F"/>
    <w:rsid w:val="00976B88"/>
    <w:rsid w:val="00996545"/>
    <w:rsid w:val="009C2D0D"/>
    <w:rsid w:val="009C65DF"/>
    <w:rsid w:val="009F6EF0"/>
    <w:rsid w:val="00A2735D"/>
    <w:rsid w:val="00A312C0"/>
    <w:rsid w:val="00A849B5"/>
    <w:rsid w:val="00AD2E09"/>
    <w:rsid w:val="00AD3936"/>
    <w:rsid w:val="00B15BB5"/>
    <w:rsid w:val="00BE5C8A"/>
    <w:rsid w:val="00BF1B5E"/>
    <w:rsid w:val="00D40058"/>
    <w:rsid w:val="00D64074"/>
    <w:rsid w:val="00D7233C"/>
    <w:rsid w:val="00D86876"/>
    <w:rsid w:val="00DA29F0"/>
    <w:rsid w:val="00DC17A8"/>
    <w:rsid w:val="00DE3441"/>
    <w:rsid w:val="00DF20DB"/>
    <w:rsid w:val="00DF57C3"/>
    <w:rsid w:val="00E43412"/>
    <w:rsid w:val="00E9002B"/>
    <w:rsid w:val="00EA2185"/>
    <w:rsid w:val="00F21020"/>
    <w:rsid w:val="00F2483D"/>
    <w:rsid w:val="00F34CC0"/>
    <w:rsid w:val="00F3742D"/>
    <w:rsid w:val="00F87E9E"/>
    <w:rsid w:val="00F965D5"/>
    <w:rsid w:val="00F97F32"/>
    <w:rsid w:val="00FA7681"/>
    <w:rsid w:val="00FC7FD3"/>
    <w:rsid w:val="00FE588F"/>
    <w:rsid w:val="00FE6D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C09FD"/>
  <w15:chartTrackingRefBased/>
  <w15:docId w15:val="{3EAA84F3-2E14-476F-8E73-FF45E173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640"/>
    <w:pPr>
      <w:spacing w:line="254" w:lineRule="auto"/>
    </w:pPr>
    <w:rPr>
      <w:rFonts w:ascii="Calibri" w:eastAsia="Calibri" w:hAnsi="Calibri" w:cs="Calibri"/>
      <w:kern w:val="0"/>
      <w:lang w:eastAsia="en-US" w:bidi="th-TH"/>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40"/>
    <w:pPr>
      <w:ind w:left="720"/>
      <w:contextualSpacing/>
    </w:pPr>
    <w:rPr>
      <w:rFonts w:cs="Angsana New"/>
      <w:szCs w:val="28"/>
    </w:rPr>
  </w:style>
  <w:style w:type="paragraph" w:styleId="Header">
    <w:name w:val="header"/>
    <w:basedOn w:val="Normal"/>
    <w:link w:val="HeaderChar"/>
    <w:uiPriority w:val="99"/>
    <w:unhideWhenUsed/>
    <w:rsid w:val="0061446F"/>
    <w:pPr>
      <w:tabs>
        <w:tab w:val="center" w:pos="4680"/>
        <w:tab w:val="right" w:pos="9360"/>
      </w:tabs>
      <w:spacing w:after="0" w:line="240" w:lineRule="auto"/>
    </w:pPr>
    <w:rPr>
      <w:rFonts w:cs="Angsana New"/>
      <w:szCs w:val="28"/>
    </w:rPr>
  </w:style>
  <w:style w:type="character" w:customStyle="1" w:styleId="HeaderChar">
    <w:name w:val="Header Char"/>
    <w:basedOn w:val="DefaultParagraphFont"/>
    <w:link w:val="Header"/>
    <w:uiPriority w:val="99"/>
    <w:rsid w:val="0061446F"/>
    <w:rPr>
      <w:rFonts w:ascii="Calibri" w:eastAsia="Calibri" w:hAnsi="Calibri" w:cs="Angsana New"/>
      <w:kern w:val="0"/>
      <w:szCs w:val="28"/>
      <w:lang w:eastAsia="en-US" w:bidi="th-TH"/>
      <w14:ligatures w14:val="none"/>
    </w:rPr>
  </w:style>
  <w:style w:type="paragraph" w:styleId="Footer">
    <w:name w:val="footer"/>
    <w:basedOn w:val="Normal"/>
    <w:link w:val="FooterChar"/>
    <w:uiPriority w:val="99"/>
    <w:unhideWhenUsed/>
    <w:rsid w:val="0061446F"/>
    <w:pPr>
      <w:tabs>
        <w:tab w:val="center" w:pos="4680"/>
        <w:tab w:val="right" w:pos="9360"/>
      </w:tabs>
      <w:spacing w:after="0" w:line="240" w:lineRule="auto"/>
    </w:pPr>
    <w:rPr>
      <w:rFonts w:cs="Angsana New"/>
      <w:szCs w:val="28"/>
    </w:rPr>
  </w:style>
  <w:style w:type="character" w:customStyle="1" w:styleId="FooterChar">
    <w:name w:val="Footer Char"/>
    <w:basedOn w:val="DefaultParagraphFont"/>
    <w:link w:val="Footer"/>
    <w:uiPriority w:val="99"/>
    <w:rsid w:val="0061446F"/>
    <w:rPr>
      <w:rFonts w:ascii="Calibri" w:eastAsia="Calibri" w:hAnsi="Calibri" w:cs="Angsana New"/>
      <w:kern w:val="0"/>
      <w:szCs w:val="28"/>
      <w:lang w:eastAsia="en-US"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8013">
      <w:bodyDiv w:val="1"/>
      <w:marLeft w:val="0"/>
      <w:marRight w:val="0"/>
      <w:marTop w:val="0"/>
      <w:marBottom w:val="0"/>
      <w:divBdr>
        <w:top w:val="none" w:sz="0" w:space="0" w:color="auto"/>
        <w:left w:val="none" w:sz="0" w:space="0" w:color="auto"/>
        <w:bottom w:val="none" w:sz="0" w:space="0" w:color="auto"/>
        <w:right w:val="none" w:sz="0" w:space="0" w:color="auto"/>
      </w:divBdr>
    </w:div>
    <w:div w:id="16768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169</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Hinds, Nantawan</dc:creator>
  <cp:keywords/>
  <dc:description/>
  <cp:lastModifiedBy>Hinds, Nantawan</cp:lastModifiedBy>
  <cp:revision>39</cp:revision>
  <dcterms:created xsi:type="dcterms:W3CDTF">2024-09-28T07:56:00Z</dcterms:created>
  <dcterms:modified xsi:type="dcterms:W3CDTF">2024-09-28T10:50:00Z</dcterms:modified>
</cp:coreProperties>
</file>